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87" w:rsidRPr="004B0B38" w:rsidRDefault="00BC3B87" w:rsidP="00BC3B8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hAnsi="Times"/>
          <w:u w:val="single"/>
        </w:rPr>
      </w:pPr>
      <w:r w:rsidRPr="004B0B38">
        <w:rPr>
          <w:u w:val="single"/>
        </w:rPr>
        <w:fldChar w:fldCharType="begin"/>
      </w:r>
      <w:r w:rsidRPr="004B0B38">
        <w:rPr>
          <w:u w:val="single"/>
        </w:rPr>
        <w:instrText xml:space="preserve"> SEQ CHAPTER \h \r 1</w:instrText>
      </w:r>
      <w:r w:rsidRPr="004B0B38">
        <w:rPr>
          <w:u w:val="single"/>
        </w:rPr>
        <w:fldChar w:fldCharType="end"/>
      </w:r>
      <w:r w:rsidRPr="004B0B38">
        <w:rPr>
          <w:u w:val="single"/>
        </w:rPr>
        <w:t>M</w:t>
      </w:r>
      <w:r w:rsidRPr="004B0B38">
        <w:rPr>
          <w:rFonts w:ascii="Times" w:hAnsi="Times"/>
          <w:u w:val="single"/>
        </w:rPr>
        <w:t>EMORANDUM OF UNDERSTANDING</w:t>
      </w:r>
    </w:p>
    <w:p w:rsidR="00BC3B87" w:rsidRDefault="00BC3B87" w:rsidP="00BC3B8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" w:hAnsi="Times"/>
          <w:u w:val="single"/>
        </w:rPr>
      </w:pPr>
    </w:p>
    <w:p w:rsidR="00BC3B87" w:rsidRDefault="00BC3B87" w:rsidP="00BC3B8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" w:hAnsi="Times"/>
          <w:u w:val="single"/>
        </w:rPr>
      </w:pPr>
    </w:p>
    <w:p w:rsidR="00BC3B87" w:rsidRPr="004B0B38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  <w:rPr>
          <w:rFonts w:ascii="Times" w:hAnsi="Times"/>
        </w:rPr>
      </w:pPr>
      <w:r w:rsidRPr="004B0B38">
        <w:rPr>
          <w:rFonts w:ascii="Times" w:eastAsia="Times" w:hAnsi="Times" w:cs="Times"/>
        </w:rPr>
        <w:t xml:space="preserve">This Memorandum of Understanding (“MOU”) is entered into on the _____ day of </w:t>
      </w:r>
      <w:r>
        <w:rPr>
          <w:rFonts w:ascii="Times" w:eastAsia="Times" w:hAnsi="Times" w:cs="Times"/>
        </w:rPr>
        <w:t>September</w:t>
      </w:r>
      <w:r w:rsidRPr="004B0B38">
        <w:rPr>
          <w:rFonts w:ascii="Times" w:eastAsia="Times" w:hAnsi="Times" w:cs="Times"/>
        </w:rPr>
        <w:t>, 201</w:t>
      </w:r>
      <w:r>
        <w:rPr>
          <w:rFonts w:ascii="Times" w:eastAsia="Times" w:hAnsi="Times" w:cs="Times"/>
        </w:rPr>
        <w:t>7</w:t>
      </w:r>
      <w:r w:rsidRPr="004B0B38">
        <w:rPr>
          <w:rFonts w:ascii="Times" w:eastAsia="Times" w:hAnsi="Times" w:cs="Times"/>
        </w:rPr>
        <w:t xml:space="preserve"> by and between the Bucyrus City School District Board of Education (“Board”) and the Bucyrus </w:t>
      </w:r>
      <w:r>
        <w:rPr>
          <w:rFonts w:ascii="Times" w:eastAsia="Times" w:hAnsi="Times" w:cs="Times"/>
        </w:rPr>
        <w:t>Education Association</w:t>
      </w:r>
      <w:r w:rsidRPr="004B0B38">
        <w:rPr>
          <w:rFonts w:ascii="Times" w:eastAsia="Times" w:hAnsi="Times" w:cs="Times"/>
        </w:rPr>
        <w:t xml:space="preserve"> (“</w:t>
      </w:r>
      <w:r>
        <w:rPr>
          <w:rFonts w:ascii="Times" w:eastAsia="Times" w:hAnsi="Times" w:cs="Times"/>
        </w:rPr>
        <w:t>BEA</w:t>
      </w:r>
      <w:r w:rsidRPr="004B0B38">
        <w:rPr>
          <w:rFonts w:ascii="Times" w:eastAsia="Times" w:hAnsi="Times" w:cs="Times"/>
        </w:rPr>
        <w:t>”), and</w:t>
      </w:r>
      <w:r>
        <w:rPr>
          <w:rFonts w:ascii="Times" w:eastAsia="Times" w:hAnsi="Times" w:cs="Times"/>
        </w:rPr>
        <w:t xml:space="preserve"> shall become effective immediately </w:t>
      </w:r>
      <w:r w:rsidRPr="004B0B38">
        <w:rPr>
          <w:rFonts w:ascii="Times" w:eastAsia="Times" w:hAnsi="Times" w:cs="Times"/>
        </w:rPr>
        <w:t xml:space="preserve">upon ratification by </w:t>
      </w:r>
      <w:r>
        <w:rPr>
          <w:rFonts w:ascii="Times" w:eastAsia="Times" w:hAnsi="Times" w:cs="Times"/>
        </w:rPr>
        <w:t>BEA</w:t>
      </w:r>
      <w:r w:rsidRPr="004B0B38">
        <w:rPr>
          <w:rFonts w:ascii="Times" w:eastAsia="Times" w:hAnsi="Times" w:cs="Times"/>
        </w:rPr>
        <w:t xml:space="preserve"> and by the Board by resolution.</w:t>
      </w:r>
    </w:p>
    <w:p w:rsidR="00BC3B87" w:rsidRPr="004B0B38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  <w:rPr>
          <w:rFonts w:ascii="Times" w:hAnsi="Times"/>
        </w:rPr>
      </w:pPr>
      <w:r w:rsidRPr="004B0B38">
        <w:rPr>
          <w:rFonts w:ascii="Times" w:hAnsi="Times"/>
        </w:rPr>
        <w:t xml:space="preserve">WHEREAS, the Board and </w:t>
      </w:r>
      <w:r>
        <w:rPr>
          <w:rFonts w:ascii="Times" w:hAnsi="Times"/>
        </w:rPr>
        <w:t>BEA</w:t>
      </w:r>
      <w:r w:rsidRPr="004B0B38">
        <w:rPr>
          <w:rFonts w:ascii="Times" w:hAnsi="Times"/>
        </w:rPr>
        <w:t xml:space="preserve"> are parties to a Negotiated Agreement having a term of </w:t>
      </w:r>
      <w:r>
        <w:rPr>
          <w:rFonts w:ascii="Times" w:hAnsi="Times"/>
        </w:rPr>
        <w:t>July 1, 2017 thru June 30, 2020</w:t>
      </w:r>
      <w:r w:rsidRPr="004B0B38">
        <w:rPr>
          <w:rFonts w:ascii="Times" w:hAnsi="Times"/>
        </w:rPr>
        <w:t xml:space="preserve"> (the “Agreement”); and</w:t>
      </w:r>
    </w:p>
    <w:p w:rsidR="00BC3B87" w:rsidRPr="00BC3B87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  <w:rPr>
          <w:rFonts w:ascii="Times" w:eastAsia="Times" w:hAnsi="Times" w:cs="Times"/>
        </w:rPr>
      </w:pPr>
      <w:r w:rsidRPr="004B0B38">
        <w:rPr>
          <w:rFonts w:ascii="Times" w:eastAsia="Times" w:hAnsi="Times" w:cs="Times"/>
        </w:rPr>
        <w:t xml:space="preserve">WHEREAS, </w:t>
      </w:r>
      <w:r>
        <w:rPr>
          <w:rFonts w:ascii="Times" w:eastAsia="Times" w:hAnsi="Times" w:cs="Times"/>
        </w:rPr>
        <w:t xml:space="preserve">the parties have a disagreement about a Title </w:t>
      </w:r>
      <w:r w:rsidR="00AF50A2">
        <w:rPr>
          <w:rFonts w:ascii="Times" w:eastAsia="Times" w:hAnsi="Times" w:cs="Times"/>
        </w:rPr>
        <w:t>I</w:t>
      </w:r>
      <w:r>
        <w:rPr>
          <w:rFonts w:ascii="Times" w:eastAsia="Times" w:hAnsi="Times" w:cs="Times"/>
        </w:rPr>
        <w:t xml:space="preserve"> Reading position and wish to resolve that conflict.</w:t>
      </w:r>
    </w:p>
    <w:p w:rsidR="00BC3B87" w:rsidRDefault="00BC3B87" w:rsidP="00AF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 w:rsidRPr="004B0B38">
        <w:rPr>
          <w:rFonts w:ascii="Times" w:eastAsia="Times" w:hAnsi="Times" w:cs="Times"/>
        </w:rPr>
        <w:t>NOW, THEREFORE, THE PARTIES HEREBY AGREE:</w:t>
      </w:r>
    </w:p>
    <w:p w:rsidR="00075BD5" w:rsidRDefault="00075BD5" w:rsidP="00AF50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</w:t>
      </w:r>
      <w:r>
        <w:rPr>
          <w:rFonts w:ascii="Times" w:hAnsi="Times"/>
        </w:rPr>
        <w:tab/>
      </w:r>
      <w:r w:rsidR="00BC3B87">
        <w:rPr>
          <w:rFonts w:ascii="Times" w:hAnsi="Times"/>
        </w:rPr>
        <w:t xml:space="preserve">BEA and the Board agree that </w:t>
      </w:r>
      <w:r w:rsidR="00AF50A2">
        <w:rPr>
          <w:rFonts w:ascii="Times" w:hAnsi="Times"/>
        </w:rPr>
        <w:t>for the 2017-18 school year, a substitute teacher, working under the supervision of a regularly licensed teacher, will provide reading intervention service</w:t>
      </w:r>
      <w:r w:rsidR="00862CA3">
        <w:rPr>
          <w:rFonts w:ascii="Times" w:hAnsi="Times"/>
        </w:rPr>
        <w:t>s</w:t>
      </w:r>
      <w:r w:rsidR="004325E4">
        <w:rPr>
          <w:rFonts w:ascii="Times" w:hAnsi="Times"/>
        </w:rPr>
        <w:t xml:space="preserve"> to elementary aged students</w:t>
      </w:r>
      <w:r w:rsidR="00AF50A2">
        <w:rPr>
          <w:rFonts w:ascii="Times" w:hAnsi="Times"/>
        </w:rPr>
        <w:t>.</w:t>
      </w:r>
    </w:p>
    <w:p w:rsidR="00075BD5" w:rsidRDefault="00075BD5" w:rsidP="00AF50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2.</w:t>
      </w:r>
      <w:r>
        <w:rPr>
          <w:rFonts w:ascii="Times" w:hAnsi="Times"/>
        </w:rPr>
        <w:tab/>
      </w:r>
      <w:r w:rsidR="00BC3B87">
        <w:rPr>
          <w:rFonts w:ascii="Times" w:hAnsi="Times"/>
        </w:rPr>
        <w:t xml:space="preserve">BEA and the Board agree that the above </w:t>
      </w:r>
      <w:r>
        <w:rPr>
          <w:rFonts w:ascii="Times" w:hAnsi="Times"/>
        </w:rPr>
        <w:t>stipulation,</w:t>
      </w:r>
      <w:r w:rsidR="00BC3B87">
        <w:rPr>
          <w:rFonts w:ascii="Times" w:hAnsi="Times"/>
        </w:rPr>
        <w:t xml:space="preserve"> as stated in </w:t>
      </w:r>
      <w:r w:rsidR="00AF50A2">
        <w:rPr>
          <w:rFonts w:ascii="Times" w:hAnsi="Times"/>
        </w:rPr>
        <w:t xml:space="preserve">Section </w:t>
      </w:r>
      <w:r w:rsidR="00BC3B87">
        <w:rPr>
          <w:rFonts w:ascii="Times" w:hAnsi="Times"/>
        </w:rPr>
        <w:t>1</w:t>
      </w:r>
      <w:r w:rsidR="001F5806">
        <w:rPr>
          <w:rFonts w:ascii="Times" w:hAnsi="Times"/>
        </w:rPr>
        <w:t xml:space="preserve"> </w:t>
      </w:r>
      <w:r w:rsidR="00862CA3">
        <w:rPr>
          <w:rFonts w:ascii="Times" w:hAnsi="Times"/>
        </w:rPr>
        <w:t>herein</w:t>
      </w:r>
      <w:r w:rsidR="00BC3B87">
        <w:rPr>
          <w:rFonts w:ascii="Times" w:hAnsi="Times"/>
        </w:rPr>
        <w:t>, creates no binding precedent and will sunset on June 10, 2018.</w:t>
      </w:r>
    </w:p>
    <w:p w:rsidR="00AF1363" w:rsidRDefault="00075BD5" w:rsidP="00AF50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3.</w:t>
      </w:r>
      <w:r>
        <w:rPr>
          <w:rFonts w:ascii="Times" w:hAnsi="Times"/>
        </w:rPr>
        <w:tab/>
      </w:r>
      <w:r w:rsidR="00BC3B87">
        <w:rPr>
          <w:rFonts w:ascii="Times" w:hAnsi="Times"/>
        </w:rPr>
        <w:t xml:space="preserve">BEA and the Board agree that </w:t>
      </w:r>
      <w:r w:rsidR="00AF50A2">
        <w:rPr>
          <w:rFonts w:ascii="Times" w:hAnsi="Times"/>
        </w:rPr>
        <w:t xml:space="preserve">if the Board determines there is a need </w:t>
      </w:r>
      <w:r w:rsidR="00862CA3">
        <w:rPr>
          <w:rFonts w:ascii="Times" w:hAnsi="Times"/>
        </w:rPr>
        <w:t>during</w:t>
      </w:r>
      <w:r w:rsidR="001F5806">
        <w:rPr>
          <w:rFonts w:ascii="Times" w:hAnsi="Times"/>
        </w:rPr>
        <w:t xml:space="preserve"> the 2018-19 school year </w:t>
      </w:r>
      <w:r w:rsidR="00AF50A2">
        <w:rPr>
          <w:rFonts w:ascii="Times" w:hAnsi="Times"/>
        </w:rPr>
        <w:t>for the reading intervention services being provided by the substitute teacher</w:t>
      </w:r>
      <w:r w:rsidR="00862CA3">
        <w:rPr>
          <w:rFonts w:ascii="Times" w:hAnsi="Times"/>
        </w:rPr>
        <w:t xml:space="preserve"> referenced in Section 1 herein</w:t>
      </w:r>
      <w:r w:rsidR="00AF50A2">
        <w:rPr>
          <w:rFonts w:ascii="Times" w:hAnsi="Times"/>
        </w:rPr>
        <w:t xml:space="preserve">, the Board </w:t>
      </w:r>
      <w:r w:rsidR="00BC3B87">
        <w:rPr>
          <w:rFonts w:ascii="Times" w:hAnsi="Times"/>
        </w:rPr>
        <w:t xml:space="preserve">will </w:t>
      </w:r>
      <w:r w:rsidR="001F5806">
        <w:rPr>
          <w:rFonts w:ascii="Times" w:hAnsi="Times"/>
        </w:rPr>
        <w:t xml:space="preserve">create and </w:t>
      </w:r>
      <w:r w:rsidR="00BC3B87">
        <w:rPr>
          <w:rFonts w:ascii="Times" w:hAnsi="Times"/>
        </w:rPr>
        <w:t>post</w:t>
      </w:r>
      <w:r>
        <w:rPr>
          <w:rFonts w:ascii="Times" w:hAnsi="Times"/>
        </w:rPr>
        <w:t xml:space="preserve"> a </w:t>
      </w:r>
      <w:r w:rsidR="001F5806">
        <w:rPr>
          <w:rFonts w:ascii="Times" w:hAnsi="Times"/>
        </w:rPr>
        <w:t xml:space="preserve">Title I Reading </w:t>
      </w:r>
      <w:r>
        <w:rPr>
          <w:rFonts w:ascii="Times" w:hAnsi="Times"/>
        </w:rPr>
        <w:t>teaching position,</w:t>
      </w:r>
      <w:r w:rsidR="00BC3B87">
        <w:rPr>
          <w:rFonts w:ascii="Times" w:hAnsi="Times"/>
        </w:rPr>
        <w:t xml:space="preserve"> in the normal manner of business </w:t>
      </w:r>
      <w:r>
        <w:rPr>
          <w:rFonts w:ascii="Times" w:hAnsi="Times"/>
        </w:rPr>
        <w:t xml:space="preserve">and per the </w:t>
      </w:r>
      <w:r w:rsidR="001F5806">
        <w:rPr>
          <w:rFonts w:ascii="Times" w:hAnsi="Times"/>
        </w:rPr>
        <w:t>A</w:t>
      </w:r>
      <w:r>
        <w:rPr>
          <w:rFonts w:ascii="Times" w:hAnsi="Times"/>
        </w:rPr>
        <w:t xml:space="preserve">greement, </w:t>
      </w:r>
      <w:r w:rsidR="00BC3B87">
        <w:rPr>
          <w:rFonts w:ascii="Times" w:hAnsi="Times"/>
        </w:rPr>
        <w:t>for the 2018</w:t>
      </w:r>
      <w:r w:rsidR="001F5806">
        <w:rPr>
          <w:rFonts w:ascii="Times" w:hAnsi="Times"/>
        </w:rPr>
        <w:t>-</w:t>
      </w:r>
      <w:r>
        <w:rPr>
          <w:rFonts w:ascii="Times" w:hAnsi="Times"/>
        </w:rPr>
        <w:t>19 school year.</w:t>
      </w:r>
      <w:r w:rsidR="00BC3B87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1F5806">
        <w:rPr>
          <w:rFonts w:ascii="Times" w:hAnsi="Times"/>
        </w:rPr>
        <w:tab/>
      </w:r>
      <w:r w:rsidR="008E3E65">
        <w:rPr>
          <w:rFonts w:ascii="Times" w:hAnsi="Times"/>
        </w:rPr>
        <w:tab/>
      </w:r>
    </w:p>
    <w:p w:rsidR="00075BD5" w:rsidRDefault="00AF1363" w:rsidP="00AF50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0"/>
        <w:jc w:val="both"/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0" w:name="_GoBack"/>
      <w:bookmarkEnd w:id="0"/>
      <w:r w:rsidR="001F5806">
        <w:rPr>
          <w:rFonts w:ascii="Times" w:hAnsi="Times"/>
        </w:rPr>
        <w:t>4.</w:t>
      </w:r>
      <w:r w:rsidR="008E3E65">
        <w:rPr>
          <w:rFonts w:ascii="Times" w:hAnsi="Times"/>
        </w:rPr>
        <w:tab/>
      </w:r>
      <w:proofErr w:type="gramStart"/>
      <w:r w:rsidR="001F5806">
        <w:t>E</w:t>
      </w:r>
      <w:r w:rsidR="00BC3B87" w:rsidRPr="004B0B38">
        <w:t>xcept</w:t>
      </w:r>
      <w:proofErr w:type="gramEnd"/>
      <w:r w:rsidR="00BC3B87" w:rsidRPr="004B0B38">
        <w:t xml:space="preserve"> as modified by this MOU, all other terms and conditions of the Agreement remain in full force and effect.  This MOU represents the entire agreement of the </w:t>
      </w:r>
      <w:r w:rsidR="00BC3B87" w:rsidRPr="004B0B38">
        <w:lastRenderedPageBreak/>
        <w:t xml:space="preserve">parties with respect </w:t>
      </w:r>
      <w:r w:rsidR="00075BD5">
        <w:t>to the subject matter</w:t>
      </w:r>
      <w:r w:rsidR="001F5806">
        <w:t xml:space="preserve">, </w:t>
      </w:r>
      <w:r w:rsidR="001F5806" w:rsidRPr="004B0B38">
        <w:t>may be executed in multiple counterparts,</w:t>
      </w:r>
      <w:r w:rsidR="00BC3B87" w:rsidRPr="004B0B38">
        <w:t xml:space="preserve"> and shall only be amended by a signed writing.</w:t>
      </w:r>
    </w:p>
    <w:p w:rsidR="00BC3B87" w:rsidRPr="00075BD5" w:rsidRDefault="001F5806" w:rsidP="001F580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0"/>
        <w:jc w:val="both"/>
        <w:rPr>
          <w:rFonts w:ascii="Times" w:hAnsi="Times"/>
        </w:rPr>
      </w:pPr>
      <w:r>
        <w:tab/>
      </w:r>
      <w:r w:rsidR="00BC3B87" w:rsidRPr="004B0B38">
        <w:t>IN WITNESS WHEREOF, the parties have entered into this Memorandum of Understanding on the date first set forth above.</w:t>
      </w:r>
    </w:p>
    <w:p w:rsidR="00BC3B87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jc w:val="both"/>
      </w:pPr>
    </w:p>
    <w:p w:rsidR="00BC3B87" w:rsidRDefault="00075BD5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jc w:val="both"/>
      </w:pPr>
      <w:r>
        <w:t>BUCYRUS CITY SCHOOL</w:t>
      </w:r>
      <w:r>
        <w:tab/>
      </w:r>
      <w:r>
        <w:tab/>
      </w:r>
      <w:r>
        <w:tab/>
      </w:r>
      <w:r>
        <w:tab/>
        <w:t>BUCYRUS EDUCATION ASSOCIATION</w:t>
      </w:r>
      <w:r w:rsidR="00BC3B87">
        <w:t xml:space="preserve"> </w:t>
      </w:r>
    </w:p>
    <w:p w:rsidR="00BC3B87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DISTRICT BO</w:t>
      </w:r>
      <w:r w:rsidR="00075BD5">
        <w:t>ARD OF EDUCATION</w:t>
      </w:r>
    </w:p>
    <w:p w:rsidR="00BC3B87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BC3B87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BC3B87" w:rsidRDefault="00BC3B87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</w:pPr>
      <w:r>
        <w:t>By:  _______________________________</w:t>
      </w:r>
      <w:r>
        <w:tab/>
      </w:r>
      <w:r>
        <w:tab/>
        <w:t>By:  ________________________________</w:t>
      </w:r>
    </w:p>
    <w:p w:rsidR="00BC3B87" w:rsidRDefault="001F5806" w:rsidP="00BC3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  <w:r>
        <w:t>President, Board of Education</w:t>
      </w:r>
      <w:r w:rsidR="00075BD5">
        <w:tab/>
      </w:r>
      <w:r w:rsidR="00075BD5">
        <w:tab/>
      </w:r>
      <w:r w:rsidR="00BC3B87">
        <w:tab/>
      </w:r>
      <w:r w:rsidR="00BC3B87">
        <w:tab/>
      </w:r>
      <w:r w:rsidR="00BC3B87">
        <w:tab/>
      </w:r>
      <w:r w:rsidR="00075BD5">
        <w:t>BEA</w:t>
      </w:r>
      <w:r w:rsidR="00BC3B87">
        <w:t xml:space="preserve"> President</w:t>
      </w:r>
    </w:p>
    <w:p w:rsidR="00BC3B87" w:rsidRDefault="00BC3B87" w:rsidP="00BC3B87"/>
    <w:p w:rsidR="001F5806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  <w:r>
        <w:tab/>
      </w:r>
      <w:r>
        <w:tab/>
      </w:r>
      <w:r>
        <w:tab/>
      </w:r>
      <w:r>
        <w:tab/>
      </w:r>
    </w:p>
    <w:p w:rsidR="001F5806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</w:pPr>
      <w:r>
        <w:t>By:  _______________________________</w:t>
      </w:r>
      <w:r>
        <w:tab/>
      </w:r>
      <w:r>
        <w:tab/>
      </w:r>
    </w:p>
    <w:p w:rsidR="001F5806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  <w:r>
        <w:t>Superintendent</w:t>
      </w:r>
      <w:r>
        <w:tab/>
      </w:r>
      <w:r>
        <w:tab/>
      </w:r>
      <w:r>
        <w:tab/>
      </w:r>
      <w:r>
        <w:tab/>
      </w:r>
      <w:r>
        <w:tab/>
      </w:r>
    </w:p>
    <w:p w:rsidR="001F5806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F5806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F5806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By:  _______________________________</w:t>
      </w:r>
      <w:r>
        <w:tab/>
      </w:r>
      <w:r>
        <w:tab/>
      </w:r>
    </w:p>
    <w:p w:rsidR="001F5806" w:rsidRPr="004B0B38" w:rsidRDefault="001F5806" w:rsidP="001F5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ind w:left="5760" w:hanging="5760"/>
        <w:jc w:val="both"/>
      </w:pPr>
      <w:r>
        <w:tab/>
        <w:t>Treasurer</w:t>
      </w:r>
    </w:p>
    <w:p w:rsidR="00BC3B87" w:rsidRDefault="00BC3B87" w:rsidP="00075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</w:pPr>
    </w:p>
    <w:p w:rsidR="00BC3B87" w:rsidRDefault="00BC3B87" w:rsidP="00BC3B87"/>
    <w:p w:rsidR="0013042B" w:rsidRDefault="0013042B"/>
    <w:sectPr w:rsidR="0013042B" w:rsidSect="00D36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A1" w:rsidRDefault="001528A1">
      <w:r>
        <w:separator/>
      </w:r>
    </w:p>
  </w:endnote>
  <w:endnote w:type="continuationSeparator" w:id="0">
    <w:p w:rsidR="001528A1" w:rsidRDefault="001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21" w:rsidRDefault="001528A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562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721" w:rsidRDefault="00EA09CB" w:rsidP="002F7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2D" w:rsidRDefault="00152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A1" w:rsidRDefault="001528A1">
      <w:r>
        <w:separator/>
      </w:r>
    </w:p>
  </w:footnote>
  <w:footnote w:type="continuationSeparator" w:id="0">
    <w:p w:rsidR="001528A1" w:rsidRDefault="0015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21" w:rsidRDefault="001528A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2D" w:rsidRDefault="00152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2D" w:rsidRDefault="00152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6EF2"/>
    <w:multiLevelType w:val="hybridMultilevel"/>
    <w:tmpl w:val="D880484E"/>
    <w:lvl w:ilvl="0" w:tplc="FCF8389A">
      <w:start w:val="1"/>
      <w:numFmt w:val="decimal"/>
      <w:lvlText w:val="%1."/>
      <w:lvlJc w:val="left"/>
      <w:pPr>
        <w:ind w:left="1080" w:hanging="360"/>
      </w:pPr>
      <w:rPr>
        <w:rFonts w:eastAsia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7"/>
    <w:rsid w:val="00075BD5"/>
    <w:rsid w:val="0013042B"/>
    <w:rsid w:val="001528A1"/>
    <w:rsid w:val="00195B98"/>
    <w:rsid w:val="001F5806"/>
    <w:rsid w:val="004325E4"/>
    <w:rsid w:val="0059359E"/>
    <w:rsid w:val="00862CA3"/>
    <w:rsid w:val="008E3E65"/>
    <w:rsid w:val="00AF1363"/>
    <w:rsid w:val="00AF50A2"/>
    <w:rsid w:val="00BC3B87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DBFE9A-0038-4D06-9BC0-4D89450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8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Reading Services MOU - Revised - Mark-Up  (00216395.DOCX;1)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Reading Services MOU - Revised - Mark-Up  (00216395.DOCX;1)</dc:title>
  <dc:subject/>
  <dc:creator>Bates, Mick [OH]</dc:creator>
  <cp:keywords/>
  <dc:description/>
  <cp:lastModifiedBy>Kevin Kimmel</cp:lastModifiedBy>
  <cp:revision>2</cp:revision>
  <cp:lastPrinted>2017-09-22T21:52:00Z</cp:lastPrinted>
  <dcterms:created xsi:type="dcterms:W3CDTF">2017-09-25T19:54:00Z</dcterms:created>
  <dcterms:modified xsi:type="dcterms:W3CDTF">2017-09-25T19:54:00Z</dcterms:modified>
</cp:coreProperties>
</file>